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2E" w:rsidRDefault="004C1B2E">
      <w:pPr>
        <w:rPr>
          <w:rFonts w:ascii="Comic Sans MS" w:hAnsi="Comic Sans MS"/>
          <w:sz w:val="24"/>
          <w:szCs w:val="24"/>
        </w:rPr>
      </w:pPr>
      <w:r w:rsidRPr="00BD2B42">
        <w:rPr>
          <w:rFonts w:ascii="Comic Sans MS" w:hAnsi="Comic Sans MS"/>
          <w:sz w:val="24"/>
          <w:szCs w:val="24"/>
        </w:rPr>
        <w:t>Demonstrating Quality Service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Name: __________________</w:t>
      </w:r>
    </w:p>
    <w:p w:rsidR="004C1B2E" w:rsidRPr="00BD2B42" w:rsidRDefault="004C1B2E" w:rsidP="00BD2B42">
      <w:pPr>
        <w:spacing w:after="0" w:line="240" w:lineRule="auto"/>
        <w:rPr>
          <w:rFonts w:ascii="Comic Sans MS" w:hAnsi="Comic Sans MS" w:cs="Arial"/>
          <w:color w:val="000000"/>
          <w:sz w:val="20"/>
          <w:szCs w:val="20"/>
          <w:shd w:val="clear" w:color="auto" w:fill="FFFFFF"/>
        </w:rPr>
      </w:pPr>
      <w:r w:rsidRPr="00BD2B42">
        <w:rPr>
          <w:rFonts w:ascii="Comic Sans MS" w:hAnsi="Comic Sans MS" w:cs="Arial"/>
          <w:b/>
          <w:bCs/>
          <w:color w:val="000000"/>
          <w:sz w:val="20"/>
          <w:szCs w:val="20"/>
          <w:u w:val="single"/>
          <w:shd w:val="clear" w:color="auto" w:fill="FFFFFF"/>
        </w:rPr>
        <w:t>PCO-1.0</w:t>
      </w:r>
      <w:r w:rsidRPr="00BD2B42">
        <w:rPr>
          <w:rFonts w:ascii="Comic Sans MS" w:hAnsi="Comic Sans MS"/>
          <w:color w:val="000000"/>
          <w:sz w:val="20"/>
          <w:szCs w:val="20"/>
        </w:rPr>
        <w:br/>
      </w:r>
      <w:r w:rsidRPr="00BD2B42">
        <w:rPr>
          <w:rFonts w:ascii="Comic Sans MS" w:hAnsi="Comic Sans MS" w:cs="Arial"/>
          <w:color w:val="000000"/>
          <w:sz w:val="20"/>
          <w:szCs w:val="20"/>
          <w:shd w:val="clear" w:color="auto" w:fill="FFFFFF"/>
        </w:rPr>
        <w:t>Create and manage organizational systems to promote quality service.</w:t>
      </w:r>
    </w:p>
    <w:p w:rsidR="004C1B2E" w:rsidRPr="00BD2B42" w:rsidRDefault="004C1B2E" w:rsidP="00BD2B42">
      <w:pPr>
        <w:pStyle w:val="ListParagraph"/>
        <w:numPr>
          <w:ilvl w:val="0"/>
          <w:numId w:val="1"/>
        </w:numPr>
        <w:spacing w:after="0" w:line="240" w:lineRule="auto"/>
        <w:rPr>
          <w:rFonts w:ascii="Comic Sans MS" w:hAnsi="Comic Sans MS" w:cs="Arial"/>
          <w:color w:val="000000"/>
          <w:sz w:val="20"/>
          <w:szCs w:val="20"/>
          <w:shd w:val="clear" w:color="auto" w:fill="FFFFFF"/>
        </w:rPr>
      </w:pPr>
      <w:r w:rsidRPr="00BD2B42">
        <w:rPr>
          <w:rFonts w:ascii="Comic Sans MS" w:hAnsi="Comic Sans MS" w:cs="Arial"/>
          <w:color w:val="000000"/>
          <w:sz w:val="20"/>
          <w:szCs w:val="20"/>
          <w:shd w:val="clear" w:color="auto" w:fill="FFFFFF"/>
        </w:rPr>
        <w:t>PCO-1.1 Evaluate organizational structures and the interaction between various groups (administration, support staff, public relations, etc.) including their differentiated roles and responsibilities.</w:t>
      </w:r>
    </w:p>
    <w:p w:rsidR="004C1B2E" w:rsidRPr="00BD2B42" w:rsidRDefault="004C1B2E" w:rsidP="00BD2B42">
      <w:pPr>
        <w:pStyle w:val="ListParagraph"/>
        <w:numPr>
          <w:ilvl w:val="0"/>
          <w:numId w:val="1"/>
        </w:numPr>
        <w:spacing w:after="0" w:line="240" w:lineRule="auto"/>
        <w:rPr>
          <w:rFonts w:ascii="Comic Sans MS" w:hAnsi="Comic Sans MS" w:cs="Arial"/>
          <w:color w:val="000000"/>
          <w:sz w:val="20"/>
          <w:szCs w:val="20"/>
          <w:shd w:val="clear" w:color="auto" w:fill="FFFFFF"/>
        </w:rPr>
      </w:pPr>
      <w:r w:rsidRPr="00BD2B42">
        <w:rPr>
          <w:rFonts w:ascii="Comic Sans MS" w:hAnsi="Comic Sans MS" w:cs="Arial"/>
          <w:color w:val="000000"/>
          <w:sz w:val="20"/>
          <w:szCs w:val="20"/>
          <w:shd w:val="clear" w:color="auto" w:fill="FFFFFF"/>
        </w:rPr>
        <w:t>PCO-1.2 Analyze protocol and the processes and procedures in organizational structures to maintain consistency of service.</w:t>
      </w:r>
    </w:p>
    <w:p w:rsidR="004C1B2E" w:rsidRPr="00BD2B42" w:rsidRDefault="004C1B2E" w:rsidP="00BD2B42">
      <w:pPr>
        <w:spacing w:after="0" w:line="240" w:lineRule="auto"/>
        <w:rPr>
          <w:rFonts w:ascii="Comic Sans MS" w:hAnsi="Comic Sans MS" w:cs="Arial"/>
          <w:color w:val="000000"/>
          <w:sz w:val="20"/>
          <w:szCs w:val="20"/>
          <w:shd w:val="clear" w:color="auto" w:fill="FFFFFF"/>
        </w:rPr>
      </w:pPr>
    </w:p>
    <w:p w:rsidR="004C1B2E" w:rsidRDefault="004C1B2E" w:rsidP="00BD2B42">
      <w:pPr>
        <w:spacing w:after="0" w:line="240" w:lineRule="auto"/>
        <w:rPr>
          <w:rFonts w:ascii="Comic Sans MS" w:hAnsi="Comic Sans MS" w:cs="Arial"/>
          <w:color w:val="000000"/>
          <w:sz w:val="20"/>
          <w:szCs w:val="20"/>
          <w:shd w:val="clear" w:color="auto" w:fill="FFFFFF"/>
        </w:rPr>
      </w:pPr>
      <w:r w:rsidRPr="00BD2B42">
        <w:rPr>
          <w:rFonts w:ascii="Comic Sans MS" w:hAnsi="Comic Sans MS" w:cs="Arial"/>
          <w:b/>
          <w:bCs/>
          <w:color w:val="000000"/>
          <w:sz w:val="20"/>
          <w:szCs w:val="20"/>
          <w:u w:val="single"/>
          <w:shd w:val="clear" w:color="auto" w:fill="FFFFFF"/>
        </w:rPr>
        <w:t>PCO-2.0</w:t>
      </w:r>
      <w:r w:rsidRPr="00BD2B42">
        <w:rPr>
          <w:rFonts w:ascii="Comic Sans MS" w:hAnsi="Comic Sans MS"/>
          <w:color w:val="000000"/>
          <w:sz w:val="20"/>
          <w:szCs w:val="20"/>
        </w:rPr>
        <w:br/>
      </w:r>
      <w:r w:rsidRPr="00BD2B42">
        <w:rPr>
          <w:rFonts w:ascii="Comic Sans MS" w:hAnsi="Comic Sans MS" w:cs="Arial"/>
          <w:color w:val="000000"/>
          <w:sz w:val="20"/>
          <w:szCs w:val="20"/>
          <w:shd w:val="clear" w:color="auto" w:fill="FFFFFF"/>
        </w:rPr>
        <w:t>Apply effective communication skills needed to maintain quality service in the public and human service pathway.</w:t>
      </w:r>
    </w:p>
    <w:p w:rsidR="004C1B2E" w:rsidRPr="00BD2B42" w:rsidRDefault="004C1B2E" w:rsidP="00BD2B42">
      <w:pPr>
        <w:pStyle w:val="ListParagraph"/>
        <w:numPr>
          <w:ilvl w:val="0"/>
          <w:numId w:val="2"/>
        </w:numPr>
        <w:spacing w:after="0" w:line="240" w:lineRule="auto"/>
        <w:rPr>
          <w:rFonts w:ascii="Comic Sans MS" w:hAnsi="Comic Sans MS" w:cs="Arial"/>
          <w:color w:val="000000"/>
          <w:sz w:val="20"/>
          <w:szCs w:val="20"/>
          <w:shd w:val="clear" w:color="auto" w:fill="FFFFFF"/>
        </w:rPr>
      </w:pPr>
      <w:r w:rsidRPr="00BD2B42">
        <w:rPr>
          <w:rFonts w:ascii="Comic Sans MS" w:hAnsi="Comic Sans MS" w:cs="Arial"/>
          <w:color w:val="000000"/>
          <w:sz w:val="20"/>
          <w:szCs w:val="20"/>
          <w:shd w:val="clear" w:color="auto" w:fill="FFFFFF"/>
        </w:rPr>
        <w:t>PCO-2.3 Use oral communication skills to convey information in the delivery of quality service.</w:t>
      </w:r>
    </w:p>
    <w:p w:rsidR="004C1B2E" w:rsidRPr="00BD2B42" w:rsidRDefault="004C1B2E" w:rsidP="00BD2B42">
      <w:pPr>
        <w:pStyle w:val="ListParagraph"/>
        <w:numPr>
          <w:ilvl w:val="0"/>
          <w:numId w:val="2"/>
        </w:numPr>
        <w:spacing w:after="0" w:line="240" w:lineRule="auto"/>
        <w:rPr>
          <w:rFonts w:ascii="Comic Sans MS" w:hAnsi="Comic Sans MS" w:cs="Arial"/>
          <w:color w:val="000000"/>
          <w:sz w:val="20"/>
          <w:szCs w:val="20"/>
          <w:shd w:val="clear" w:color="auto" w:fill="FFFFFF"/>
        </w:rPr>
      </w:pPr>
      <w:r w:rsidRPr="00BD2B42">
        <w:rPr>
          <w:rFonts w:ascii="Comic Sans MS" w:hAnsi="Comic Sans MS" w:cs="Arial"/>
          <w:color w:val="000000"/>
          <w:sz w:val="20"/>
          <w:szCs w:val="20"/>
          <w:shd w:val="clear" w:color="auto" w:fill="FFFFFF"/>
        </w:rPr>
        <w:t>PCO-2.4 Apply interpersonal skills to build positive relationships within an organization or with a customer/client.</w:t>
      </w:r>
    </w:p>
    <w:p w:rsidR="004C1B2E" w:rsidRPr="000330DC" w:rsidRDefault="004C1B2E" w:rsidP="000330DC">
      <w:pPr>
        <w:pStyle w:val="ListParagraph"/>
        <w:numPr>
          <w:ilvl w:val="0"/>
          <w:numId w:val="2"/>
        </w:numPr>
        <w:spacing w:after="0" w:line="240" w:lineRule="auto"/>
        <w:rPr>
          <w:rFonts w:ascii="Comic Sans MS" w:hAnsi="Comic Sans MS" w:cs="Arial"/>
          <w:color w:val="000000"/>
          <w:sz w:val="20"/>
          <w:szCs w:val="20"/>
          <w:shd w:val="clear" w:color="auto" w:fill="FFFFFF"/>
        </w:rPr>
      </w:pPr>
      <w:r w:rsidRPr="00BD2B42">
        <w:rPr>
          <w:rFonts w:ascii="Comic Sans MS" w:hAnsi="Comic Sans MS" w:cs="Arial"/>
          <w:color w:val="000000"/>
          <w:sz w:val="20"/>
          <w:szCs w:val="20"/>
          <w:shd w:val="clear" w:color="auto" w:fill="FFFFFF"/>
        </w:rPr>
        <w:t>PCO-2.5 Analyze and apply problem solving strategies to appropriately manage interactions with clients.</w:t>
      </w:r>
    </w:p>
    <w:p w:rsidR="004C1B2E" w:rsidRDefault="004C1B2E">
      <w:pPr>
        <w:rPr>
          <w:rFonts w:ascii="Comic Sans MS" w:hAnsi="Comic Sans MS"/>
          <w:sz w:val="24"/>
          <w:szCs w:val="24"/>
        </w:rPr>
      </w:pPr>
      <w:r>
        <w:rPr>
          <w:rFonts w:ascii="Comic Sans MS" w:hAnsi="Comic Sans MS"/>
          <w:sz w:val="24"/>
          <w:szCs w:val="24"/>
        </w:rPr>
        <w:t>Your task:</w:t>
      </w:r>
    </w:p>
    <w:p w:rsidR="004C1B2E" w:rsidRDefault="004C1B2E">
      <w:pPr>
        <w:rPr>
          <w:rFonts w:ascii="Comic Sans MS" w:hAnsi="Comic Sans MS"/>
          <w:sz w:val="24"/>
          <w:szCs w:val="24"/>
        </w:rPr>
      </w:pPr>
      <w:r>
        <w:rPr>
          <w:rFonts w:ascii="Comic Sans MS" w:hAnsi="Comic Sans MS"/>
          <w:sz w:val="24"/>
          <w:szCs w:val="24"/>
        </w:rPr>
        <w:t>Form a company of four members that will provide a service to the PHS Core class.  Be creative in the kind of service you will provide for your “customers” and have fun.  You will be rated on your organizational structure, protocol and procedures and service excellence (timeliness, attitude, problem solving and feedback).</w:t>
      </w:r>
    </w:p>
    <w:p w:rsidR="004C1B2E" w:rsidRDefault="004C1B2E">
      <w:pPr>
        <w:rPr>
          <w:rFonts w:ascii="Comic Sans MS" w:hAnsi="Comic Sans MS"/>
          <w:sz w:val="24"/>
          <w:szCs w:val="24"/>
        </w:rPr>
      </w:pPr>
      <w:r>
        <w:rPr>
          <w:rFonts w:ascii="Comic Sans MS" w:hAnsi="Comic Sans MS"/>
          <w:sz w:val="24"/>
          <w:szCs w:val="24"/>
        </w:rPr>
        <w:t>Your company will be graded as a group on the collaborative components and individually on participation, peer evaluation and reflection.</w:t>
      </w:r>
    </w:p>
    <w:p w:rsidR="004C1B2E" w:rsidRDefault="004C1B2E">
      <w:pPr>
        <w:rPr>
          <w:rFonts w:ascii="Comic Sans MS" w:hAnsi="Comic Sans MS"/>
          <w:sz w:val="24"/>
          <w:szCs w:val="24"/>
        </w:rPr>
      </w:pPr>
      <w:r>
        <w:rPr>
          <w:rFonts w:ascii="Comic Sans MS" w:hAnsi="Comic Sans MS"/>
          <w:sz w:val="24"/>
          <w:szCs w:val="24"/>
        </w:rPr>
        <w:t>Performance will be on Thursday, September 25, 2014.  Your individual written component will be due on the day of your final.  You may work on your written component at home for #1-3. #4 and 5 can be completed on the day of your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8"/>
        <w:gridCol w:w="1170"/>
        <w:gridCol w:w="1278"/>
      </w:tblGrid>
      <w:tr w:rsidR="004C1B2E" w:rsidRPr="00A60BB2" w:rsidTr="00A60BB2">
        <w:tc>
          <w:tcPr>
            <w:tcW w:w="7848" w:type="dxa"/>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TASKS</w:t>
            </w:r>
          </w:p>
        </w:tc>
        <w:tc>
          <w:tcPr>
            <w:tcW w:w="1170" w:type="dxa"/>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Met</w:t>
            </w:r>
          </w:p>
        </w:tc>
        <w:tc>
          <w:tcPr>
            <w:tcW w:w="1278" w:type="dxa"/>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Not Met</w:t>
            </w:r>
          </w:p>
        </w:tc>
      </w:tr>
      <w:tr w:rsidR="004C1B2E" w:rsidRPr="00A60BB2" w:rsidTr="00A60BB2">
        <w:tc>
          <w:tcPr>
            <w:tcW w:w="7848" w:type="dxa"/>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GROUP TASKS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Form a company of about 4 members – 4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Create a company name and slogan – 6 points</w:t>
            </w:r>
          </w:p>
          <w:p w:rsidR="004C1B2E" w:rsidRPr="00A60BB2" w:rsidRDefault="004C1B2E" w:rsidP="00A60BB2">
            <w:pPr>
              <w:pStyle w:val="ListParagraph"/>
              <w:numPr>
                <w:ilvl w:val="0"/>
                <w:numId w:val="5"/>
              </w:numPr>
              <w:spacing w:after="0" w:line="240" w:lineRule="auto"/>
              <w:rPr>
                <w:rFonts w:ascii="Comic Sans MS" w:hAnsi="Comic Sans MS"/>
                <w:sz w:val="24"/>
                <w:szCs w:val="24"/>
              </w:rPr>
            </w:pPr>
            <w:r w:rsidRPr="00A60BB2">
              <w:rPr>
                <w:rFonts w:ascii="Comic Sans MS" w:hAnsi="Comic Sans MS"/>
                <w:sz w:val="24"/>
                <w:szCs w:val="24"/>
              </w:rPr>
              <w:t>Think of something innovative and creative</w:t>
            </w:r>
          </w:p>
          <w:p w:rsidR="004C1B2E" w:rsidRPr="00A60BB2" w:rsidRDefault="004C1B2E" w:rsidP="00A60BB2">
            <w:pPr>
              <w:pStyle w:val="ListParagraph"/>
              <w:numPr>
                <w:ilvl w:val="0"/>
                <w:numId w:val="5"/>
              </w:numPr>
              <w:spacing w:after="0" w:line="240" w:lineRule="auto"/>
              <w:rPr>
                <w:rFonts w:ascii="Comic Sans MS" w:hAnsi="Comic Sans MS"/>
                <w:sz w:val="24"/>
                <w:szCs w:val="24"/>
              </w:rPr>
            </w:pPr>
            <w:r w:rsidRPr="00A60BB2">
              <w:rPr>
                <w:rFonts w:ascii="Comic Sans MS" w:hAnsi="Comic Sans MS"/>
                <w:sz w:val="24"/>
                <w:szCs w:val="24"/>
              </w:rPr>
              <w:t>Create a catchy phrase that can be used to sell your service (slogan)</w:t>
            </w:r>
          </w:p>
          <w:p w:rsidR="004C1B2E" w:rsidRPr="00A60BB2" w:rsidRDefault="004C1B2E" w:rsidP="00A60BB2">
            <w:pPr>
              <w:pStyle w:val="ListParagraph"/>
              <w:numPr>
                <w:ilvl w:val="0"/>
                <w:numId w:val="5"/>
              </w:numPr>
              <w:spacing w:after="0" w:line="240" w:lineRule="auto"/>
              <w:rPr>
                <w:rFonts w:ascii="Comic Sans MS" w:hAnsi="Comic Sans MS"/>
                <w:sz w:val="24"/>
                <w:szCs w:val="24"/>
              </w:rPr>
            </w:pPr>
            <w:r w:rsidRPr="00A60BB2">
              <w:rPr>
                <w:rFonts w:ascii="Comic Sans MS" w:hAnsi="Comic Sans MS"/>
                <w:sz w:val="24"/>
                <w:szCs w:val="24"/>
              </w:rPr>
              <w:t>Write your name and slogan on your chart paper</w:t>
            </w:r>
          </w:p>
          <w:p w:rsidR="004C1B2E" w:rsidRPr="00A60BB2" w:rsidRDefault="004C1B2E" w:rsidP="00A60BB2">
            <w:pPr>
              <w:spacing w:after="0" w:line="240" w:lineRule="auto"/>
              <w:rPr>
                <w:rFonts w:ascii="Comic Sans MS" w:hAnsi="Comic Sans MS"/>
                <w:sz w:val="24"/>
                <w:szCs w:val="24"/>
              </w:rPr>
            </w:pP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Decide what service your company will provide and tell Mrs. Sugahara by _____________- 4 points</w:t>
            </w:r>
            <w:bookmarkStart w:id="0" w:name="_GoBack"/>
            <w:bookmarkEnd w:id="0"/>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Create a mission statement using the form provided.  Write mission statement on your chart paper. – 6 points</w:t>
            </w:r>
          </w:p>
          <w:p w:rsidR="004C1B2E" w:rsidRPr="00A60BB2" w:rsidRDefault="004C1B2E" w:rsidP="00A60BB2">
            <w:pPr>
              <w:pStyle w:val="ListParagraph"/>
              <w:numPr>
                <w:ilvl w:val="0"/>
                <w:numId w:val="7"/>
              </w:numPr>
              <w:spacing w:after="0" w:line="240" w:lineRule="auto"/>
              <w:rPr>
                <w:rFonts w:ascii="Comic Sans MS" w:hAnsi="Comic Sans MS"/>
                <w:sz w:val="24"/>
                <w:szCs w:val="24"/>
              </w:rPr>
            </w:pPr>
            <w:r w:rsidRPr="00A60BB2">
              <w:rPr>
                <w:rFonts w:ascii="Comic Sans MS" w:hAnsi="Comic Sans MS"/>
                <w:sz w:val="24"/>
                <w:szCs w:val="24"/>
              </w:rPr>
              <w:t>A mission statement tells us the purpose of your company, your reason for being.</w:t>
            </w:r>
          </w:p>
          <w:p w:rsidR="004C1B2E" w:rsidRPr="00A60BB2" w:rsidRDefault="004C1B2E" w:rsidP="00A60BB2">
            <w:pPr>
              <w:pStyle w:val="ListParagraph"/>
              <w:numPr>
                <w:ilvl w:val="0"/>
                <w:numId w:val="7"/>
              </w:numPr>
              <w:spacing w:after="0" w:line="240" w:lineRule="auto"/>
              <w:rPr>
                <w:rFonts w:ascii="Comic Sans MS" w:hAnsi="Comic Sans MS"/>
                <w:sz w:val="24"/>
                <w:szCs w:val="24"/>
              </w:rPr>
            </w:pPr>
            <w:r w:rsidRPr="00A60BB2">
              <w:rPr>
                <w:rFonts w:ascii="Comic Sans MS" w:hAnsi="Comic Sans MS"/>
                <w:sz w:val="24"/>
                <w:szCs w:val="24"/>
              </w:rPr>
              <w:t>Three things to answer in your mission statement: who, what and how</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Create an organizational structure and include a diagram on your chart paper. – 10 points</w:t>
            </w:r>
          </w:p>
          <w:p w:rsidR="004C1B2E" w:rsidRPr="00A60BB2" w:rsidRDefault="004C1B2E" w:rsidP="00A60BB2">
            <w:pPr>
              <w:pStyle w:val="ListParagraph"/>
              <w:numPr>
                <w:ilvl w:val="0"/>
                <w:numId w:val="9"/>
              </w:numPr>
              <w:spacing w:after="0" w:line="240" w:lineRule="auto"/>
              <w:rPr>
                <w:rFonts w:ascii="Comic Sans MS" w:hAnsi="Comic Sans MS"/>
                <w:sz w:val="24"/>
                <w:szCs w:val="24"/>
              </w:rPr>
            </w:pPr>
            <w:r w:rsidRPr="00A60BB2">
              <w:rPr>
                <w:rFonts w:ascii="Comic Sans MS" w:hAnsi="Comic Sans MS"/>
                <w:sz w:val="24"/>
                <w:szCs w:val="24"/>
              </w:rPr>
              <w:t>Be sure to have titles and a description of specific duties each member of your company will perform</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Create a list of at least 5 policies and procedures that your company will follow in order to deliver Quality Service.  – 25 points</w:t>
            </w:r>
          </w:p>
          <w:p w:rsidR="004C1B2E" w:rsidRPr="00A60BB2" w:rsidRDefault="004C1B2E" w:rsidP="00A60BB2">
            <w:pPr>
              <w:pStyle w:val="ListParagraph"/>
              <w:numPr>
                <w:ilvl w:val="0"/>
                <w:numId w:val="11"/>
              </w:numPr>
              <w:spacing w:after="0" w:line="240" w:lineRule="auto"/>
              <w:rPr>
                <w:rFonts w:ascii="Comic Sans MS" w:hAnsi="Comic Sans MS"/>
                <w:sz w:val="24"/>
                <w:szCs w:val="24"/>
              </w:rPr>
            </w:pPr>
            <w:r w:rsidRPr="00A60BB2">
              <w:rPr>
                <w:rFonts w:ascii="Comic Sans MS" w:hAnsi="Comic Sans MS"/>
                <w:sz w:val="24"/>
                <w:szCs w:val="24"/>
              </w:rPr>
              <w:t>Remember to think in terms of the attributes people use to determine quality service. For this project lets focus on the following:</w:t>
            </w:r>
          </w:p>
          <w:p w:rsidR="004C1B2E" w:rsidRPr="00A60BB2" w:rsidRDefault="004C1B2E" w:rsidP="00A60BB2">
            <w:pPr>
              <w:pStyle w:val="ListParagraph"/>
              <w:numPr>
                <w:ilvl w:val="1"/>
                <w:numId w:val="11"/>
              </w:numPr>
              <w:spacing w:after="0" w:line="240" w:lineRule="auto"/>
              <w:rPr>
                <w:rFonts w:ascii="Comic Sans MS" w:hAnsi="Comic Sans MS"/>
                <w:sz w:val="24"/>
                <w:szCs w:val="24"/>
              </w:rPr>
            </w:pPr>
            <w:r w:rsidRPr="00A60BB2">
              <w:rPr>
                <w:rFonts w:ascii="Comic Sans MS" w:hAnsi="Comic Sans MS"/>
                <w:sz w:val="24"/>
                <w:szCs w:val="24"/>
              </w:rPr>
              <w:t>Timeliness</w:t>
            </w:r>
          </w:p>
          <w:p w:rsidR="004C1B2E" w:rsidRPr="00A60BB2" w:rsidRDefault="004C1B2E" w:rsidP="00A60BB2">
            <w:pPr>
              <w:pStyle w:val="ListParagraph"/>
              <w:numPr>
                <w:ilvl w:val="1"/>
                <w:numId w:val="11"/>
              </w:numPr>
              <w:spacing w:after="0" w:line="240" w:lineRule="auto"/>
              <w:rPr>
                <w:rFonts w:ascii="Comic Sans MS" w:hAnsi="Comic Sans MS"/>
                <w:sz w:val="24"/>
                <w:szCs w:val="24"/>
              </w:rPr>
            </w:pPr>
            <w:r w:rsidRPr="00A60BB2">
              <w:rPr>
                <w:rFonts w:ascii="Comic Sans MS" w:hAnsi="Comic Sans MS"/>
                <w:sz w:val="24"/>
                <w:szCs w:val="24"/>
              </w:rPr>
              <w:t>Communication</w:t>
            </w:r>
          </w:p>
          <w:p w:rsidR="004C1B2E" w:rsidRPr="00A60BB2" w:rsidRDefault="004C1B2E" w:rsidP="00A60BB2">
            <w:pPr>
              <w:pStyle w:val="ListParagraph"/>
              <w:numPr>
                <w:ilvl w:val="1"/>
                <w:numId w:val="11"/>
              </w:numPr>
              <w:spacing w:after="0" w:line="240" w:lineRule="auto"/>
              <w:rPr>
                <w:rFonts w:ascii="Comic Sans MS" w:hAnsi="Comic Sans MS"/>
                <w:sz w:val="24"/>
                <w:szCs w:val="24"/>
              </w:rPr>
            </w:pPr>
            <w:r w:rsidRPr="00A60BB2">
              <w:rPr>
                <w:rFonts w:ascii="Comic Sans MS" w:hAnsi="Comic Sans MS"/>
                <w:sz w:val="24"/>
                <w:szCs w:val="24"/>
              </w:rPr>
              <w:t xml:space="preserve">Attitude </w:t>
            </w:r>
          </w:p>
          <w:p w:rsidR="004C1B2E" w:rsidRPr="00A60BB2" w:rsidRDefault="004C1B2E" w:rsidP="00A60BB2">
            <w:pPr>
              <w:pStyle w:val="ListParagraph"/>
              <w:numPr>
                <w:ilvl w:val="0"/>
                <w:numId w:val="11"/>
              </w:numPr>
              <w:spacing w:after="0" w:line="240" w:lineRule="auto"/>
              <w:rPr>
                <w:rFonts w:ascii="Comic Sans MS" w:hAnsi="Comic Sans MS"/>
                <w:sz w:val="24"/>
                <w:szCs w:val="24"/>
              </w:rPr>
            </w:pPr>
            <w:r w:rsidRPr="00A60BB2">
              <w:rPr>
                <w:rFonts w:ascii="Comic Sans MS" w:hAnsi="Comic Sans MS"/>
                <w:sz w:val="24"/>
                <w:szCs w:val="24"/>
              </w:rPr>
              <w:t>Write these policies and procedures on chart paper.</w:t>
            </w:r>
          </w:p>
          <w:p w:rsidR="004C1B2E" w:rsidRPr="00A60BB2" w:rsidRDefault="004C1B2E" w:rsidP="00A60BB2">
            <w:pPr>
              <w:pStyle w:val="ListParagraph"/>
              <w:numPr>
                <w:ilvl w:val="1"/>
                <w:numId w:val="11"/>
              </w:numPr>
              <w:spacing w:after="0" w:line="240" w:lineRule="auto"/>
              <w:rPr>
                <w:rFonts w:ascii="Comic Sans MS" w:hAnsi="Comic Sans MS"/>
                <w:sz w:val="24"/>
                <w:szCs w:val="24"/>
              </w:rPr>
            </w:pPr>
            <w:r w:rsidRPr="00A60BB2">
              <w:rPr>
                <w:rFonts w:ascii="Comic Sans MS" w:hAnsi="Comic Sans MS"/>
                <w:sz w:val="24"/>
                <w:szCs w:val="24"/>
              </w:rPr>
              <w:t>Make sure they are easily seen by all customers (lettering should be at least 2.5 inches tall and use colors that are easily seen)</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Deliver your service to the PHS Core class</w:t>
            </w:r>
          </w:p>
          <w:p w:rsidR="004C1B2E" w:rsidRPr="00A60BB2" w:rsidRDefault="004C1B2E" w:rsidP="00A60BB2">
            <w:pPr>
              <w:pStyle w:val="ListParagraph"/>
              <w:numPr>
                <w:ilvl w:val="0"/>
                <w:numId w:val="13"/>
              </w:numPr>
              <w:spacing w:after="0" w:line="240" w:lineRule="auto"/>
              <w:rPr>
                <w:rFonts w:ascii="Comic Sans MS" w:hAnsi="Comic Sans MS"/>
                <w:sz w:val="24"/>
                <w:szCs w:val="24"/>
              </w:rPr>
            </w:pPr>
            <w:r w:rsidRPr="00A60BB2">
              <w:rPr>
                <w:rFonts w:ascii="Comic Sans MS" w:hAnsi="Comic Sans MS"/>
                <w:sz w:val="24"/>
                <w:szCs w:val="24"/>
              </w:rPr>
              <w:t>Introduce all members of your company – 5 points</w:t>
            </w:r>
          </w:p>
          <w:p w:rsidR="004C1B2E" w:rsidRPr="00A60BB2" w:rsidRDefault="004C1B2E" w:rsidP="00A60BB2">
            <w:pPr>
              <w:pStyle w:val="ListParagraph"/>
              <w:numPr>
                <w:ilvl w:val="0"/>
                <w:numId w:val="13"/>
              </w:numPr>
              <w:spacing w:after="0" w:line="240" w:lineRule="auto"/>
              <w:rPr>
                <w:rFonts w:ascii="Comic Sans MS" w:hAnsi="Comic Sans MS"/>
                <w:sz w:val="24"/>
                <w:szCs w:val="24"/>
              </w:rPr>
            </w:pPr>
            <w:r w:rsidRPr="00A60BB2">
              <w:rPr>
                <w:rFonts w:ascii="Comic Sans MS" w:hAnsi="Comic Sans MS"/>
                <w:sz w:val="24"/>
                <w:szCs w:val="24"/>
              </w:rPr>
              <w:t>Explain your organizational structure – 5 points</w:t>
            </w:r>
          </w:p>
          <w:p w:rsidR="004C1B2E" w:rsidRPr="00A60BB2" w:rsidRDefault="004C1B2E" w:rsidP="00A60BB2">
            <w:pPr>
              <w:pStyle w:val="ListParagraph"/>
              <w:numPr>
                <w:ilvl w:val="0"/>
                <w:numId w:val="13"/>
              </w:numPr>
              <w:spacing w:after="0" w:line="240" w:lineRule="auto"/>
              <w:rPr>
                <w:rFonts w:ascii="Comic Sans MS" w:hAnsi="Comic Sans MS"/>
                <w:sz w:val="24"/>
                <w:szCs w:val="24"/>
              </w:rPr>
            </w:pPr>
            <w:r w:rsidRPr="00A60BB2">
              <w:rPr>
                <w:rFonts w:ascii="Comic Sans MS" w:hAnsi="Comic Sans MS"/>
                <w:sz w:val="24"/>
                <w:szCs w:val="24"/>
              </w:rPr>
              <w:t>Explain your policies and procedures – 5 points</w:t>
            </w:r>
          </w:p>
          <w:p w:rsidR="004C1B2E" w:rsidRPr="00A60BB2" w:rsidRDefault="004C1B2E" w:rsidP="00A60BB2">
            <w:pPr>
              <w:pStyle w:val="ListParagraph"/>
              <w:numPr>
                <w:ilvl w:val="0"/>
                <w:numId w:val="13"/>
              </w:numPr>
              <w:spacing w:after="0" w:line="240" w:lineRule="auto"/>
              <w:rPr>
                <w:rFonts w:ascii="Comic Sans MS" w:hAnsi="Comic Sans MS"/>
                <w:sz w:val="24"/>
                <w:szCs w:val="24"/>
              </w:rPr>
            </w:pPr>
            <w:r w:rsidRPr="00A60BB2">
              <w:rPr>
                <w:rFonts w:ascii="Comic Sans MS" w:hAnsi="Comic Sans MS"/>
                <w:sz w:val="24"/>
                <w:szCs w:val="24"/>
              </w:rPr>
              <w:t>Meet customer needs with your service – 5 points</w:t>
            </w:r>
          </w:p>
          <w:p w:rsidR="004C1B2E" w:rsidRPr="00A60BB2" w:rsidRDefault="004C1B2E" w:rsidP="00A60BB2">
            <w:pPr>
              <w:pStyle w:val="ListParagraph"/>
              <w:numPr>
                <w:ilvl w:val="0"/>
                <w:numId w:val="13"/>
              </w:numPr>
              <w:spacing w:after="0" w:line="240" w:lineRule="auto"/>
              <w:rPr>
                <w:rFonts w:ascii="Comic Sans MS" w:hAnsi="Comic Sans MS"/>
                <w:sz w:val="24"/>
                <w:szCs w:val="24"/>
              </w:rPr>
            </w:pPr>
            <w:r w:rsidRPr="00A60BB2">
              <w:rPr>
                <w:rFonts w:ascii="Comic Sans MS" w:hAnsi="Comic Sans MS"/>
                <w:sz w:val="24"/>
                <w:szCs w:val="24"/>
              </w:rPr>
              <w:t>Be able to solve problem encounters, using gracious problem solving techniques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3"/>
              </w:numPr>
              <w:spacing w:after="0" w:line="240" w:lineRule="auto"/>
              <w:rPr>
                <w:rFonts w:ascii="Comic Sans MS" w:hAnsi="Comic Sans MS"/>
                <w:sz w:val="24"/>
                <w:szCs w:val="24"/>
              </w:rPr>
            </w:pPr>
            <w:r w:rsidRPr="00A60BB2">
              <w:rPr>
                <w:rFonts w:ascii="Comic Sans MS" w:hAnsi="Comic Sans MS"/>
                <w:sz w:val="24"/>
                <w:szCs w:val="24"/>
              </w:rPr>
              <w:t>Determine a way your company will gather feedback for improvement or to discover problems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Individual Tasks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14"/>
              </w:numPr>
              <w:spacing w:after="0" w:line="240" w:lineRule="auto"/>
              <w:rPr>
                <w:rFonts w:ascii="Comic Sans MS" w:hAnsi="Comic Sans MS"/>
                <w:sz w:val="24"/>
                <w:szCs w:val="24"/>
              </w:rPr>
            </w:pPr>
            <w:r w:rsidRPr="00A60BB2">
              <w:rPr>
                <w:rFonts w:ascii="Comic Sans MS" w:hAnsi="Comic Sans MS"/>
                <w:sz w:val="24"/>
                <w:szCs w:val="24"/>
              </w:rPr>
              <w:t>Explain in brief (1 paragraph) why and how your organizational structure will provide quality service to your customers.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14"/>
              </w:numPr>
              <w:spacing w:after="0" w:line="240" w:lineRule="auto"/>
              <w:rPr>
                <w:rFonts w:ascii="Comic Sans MS" w:hAnsi="Comic Sans MS"/>
                <w:sz w:val="24"/>
                <w:szCs w:val="24"/>
              </w:rPr>
            </w:pPr>
            <w:r w:rsidRPr="00A60BB2">
              <w:rPr>
                <w:rFonts w:ascii="Comic Sans MS" w:hAnsi="Comic Sans MS"/>
                <w:sz w:val="24"/>
                <w:szCs w:val="24"/>
              </w:rPr>
              <w:t>Explain how each of your policies and procedure contribute to quality service.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14"/>
              </w:numPr>
              <w:spacing w:after="0" w:line="240" w:lineRule="auto"/>
              <w:rPr>
                <w:rFonts w:ascii="Comic Sans MS" w:hAnsi="Comic Sans MS"/>
                <w:sz w:val="24"/>
                <w:szCs w:val="24"/>
              </w:rPr>
            </w:pPr>
            <w:r w:rsidRPr="00A60BB2">
              <w:rPr>
                <w:rFonts w:ascii="Comic Sans MS" w:hAnsi="Comic Sans MS"/>
                <w:sz w:val="24"/>
                <w:szCs w:val="24"/>
              </w:rPr>
              <w:t>Explain how your group provided quality service via problem solving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14"/>
              </w:numPr>
              <w:spacing w:after="0" w:line="240" w:lineRule="auto"/>
              <w:rPr>
                <w:rFonts w:ascii="Comic Sans MS" w:hAnsi="Comic Sans MS"/>
                <w:sz w:val="24"/>
                <w:szCs w:val="24"/>
              </w:rPr>
            </w:pPr>
            <w:r w:rsidRPr="00A60BB2">
              <w:rPr>
                <w:rFonts w:ascii="Comic Sans MS" w:hAnsi="Comic Sans MS"/>
                <w:sz w:val="24"/>
                <w:szCs w:val="24"/>
              </w:rPr>
              <w:t>Examine the feedback received by your customers.  Explain the role of feedback and how it can impact your company’s future service excellence. –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7848" w:type="dxa"/>
          </w:tcPr>
          <w:p w:rsidR="004C1B2E" w:rsidRPr="00A60BB2" w:rsidRDefault="004C1B2E" w:rsidP="00A60BB2">
            <w:pPr>
              <w:pStyle w:val="ListParagraph"/>
              <w:numPr>
                <w:ilvl w:val="0"/>
                <w:numId w:val="14"/>
              </w:numPr>
              <w:spacing w:after="0" w:line="240" w:lineRule="auto"/>
              <w:rPr>
                <w:rFonts w:ascii="Comic Sans MS" w:hAnsi="Comic Sans MS"/>
                <w:sz w:val="24"/>
                <w:szCs w:val="24"/>
              </w:rPr>
            </w:pPr>
            <w:r w:rsidRPr="00A60BB2">
              <w:rPr>
                <w:rFonts w:ascii="Comic Sans MS" w:hAnsi="Comic Sans MS"/>
                <w:sz w:val="24"/>
                <w:szCs w:val="24"/>
              </w:rPr>
              <w:t>A group member will anonymously provide constructive peer evaluation for you – up to 5 points</w:t>
            </w:r>
          </w:p>
        </w:tc>
        <w:tc>
          <w:tcPr>
            <w:tcW w:w="1170" w:type="dxa"/>
          </w:tcPr>
          <w:p w:rsidR="004C1B2E" w:rsidRPr="00A60BB2" w:rsidRDefault="004C1B2E" w:rsidP="00A60BB2">
            <w:pPr>
              <w:spacing w:after="0" w:line="240" w:lineRule="auto"/>
              <w:rPr>
                <w:rFonts w:ascii="Comic Sans MS" w:hAnsi="Comic Sans MS"/>
                <w:sz w:val="24"/>
                <w:szCs w:val="24"/>
              </w:rPr>
            </w:pPr>
          </w:p>
        </w:tc>
        <w:tc>
          <w:tcPr>
            <w:tcW w:w="1278" w:type="dxa"/>
          </w:tcPr>
          <w:p w:rsidR="004C1B2E" w:rsidRPr="00A60BB2" w:rsidRDefault="004C1B2E" w:rsidP="00A60BB2">
            <w:pPr>
              <w:spacing w:after="0" w:line="240" w:lineRule="auto"/>
              <w:rPr>
                <w:rFonts w:ascii="Comic Sans MS" w:hAnsi="Comic Sans MS"/>
                <w:sz w:val="24"/>
                <w:szCs w:val="24"/>
              </w:rPr>
            </w:pPr>
          </w:p>
        </w:tc>
      </w:tr>
      <w:tr w:rsidR="004C1B2E" w:rsidRPr="00A60BB2" w:rsidTr="00A60BB2">
        <w:tc>
          <w:tcPr>
            <w:tcW w:w="10296" w:type="dxa"/>
            <w:gridSpan w:val="3"/>
          </w:tcPr>
          <w:p w:rsidR="004C1B2E" w:rsidRPr="00A60BB2" w:rsidRDefault="004C1B2E" w:rsidP="00A60BB2">
            <w:pPr>
              <w:spacing w:after="0" w:line="240" w:lineRule="auto"/>
              <w:rPr>
                <w:rFonts w:ascii="Comic Sans MS" w:hAnsi="Comic Sans MS"/>
                <w:sz w:val="24"/>
                <w:szCs w:val="24"/>
              </w:rPr>
            </w:pPr>
            <w:r w:rsidRPr="00A60BB2">
              <w:rPr>
                <w:rFonts w:ascii="Comic Sans MS" w:hAnsi="Comic Sans MS"/>
                <w:sz w:val="24"/>
                <w:szCs w:val="24"/>
              </w:rPr>
              <w:t>TOTAL POINTS POSSIBLE – 110 points                                          You earned _____/110</w:t>
            </w:r>
          </w:p>
        </w:tc>
      </w:tr>
    </w:tbl>
    <w:p w:rsidR="004C1B2E" w:rsidRPr="00BD2B42" w:rsidRDefault="004C1B2E">
      <w:pPr>
        <w:rPr>
          <w:rFonts w:ascii="Comic Sans MS" w:hAnsi="Comic Sans MS"/>
          <w:sz w:val="24"/>
          <w:szCs w:val="24"/>
        </w:rPr>
      </w:pPr>
    </w:p>
    <w:sectPr w:rsidR="004C1B2E" w:rsidRPr="00BD2B42" w:rsidSect="00BD2B4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ABE"/>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00201F"/>
    <w:multiLevelType w:val="hybridMultilevel"/>
    <w:tmpl w:val="EBD8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551D6"/>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BE328A"/>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0C7025"/>
    <w:multiLevelType w:val="hybridMultilevel"/>
    <w:tmpl w:val="313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B52E2"/>
    <w:multiLevelType w:val="hybridMultilevel"/>
    <w:tmpl w:val="B9EAC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7D27A8"/>
    <w:multiLevelType w:val="hybridMultilevel"/>
    <w:tmpl w:val="047A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4A6F62"/>
    <w:multiLevelType w:val="hybridMultilevel"/>
    <w:tmpl w:val="BB8C6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D5433F"/>
    <w:multiLevelType w:val="hybridMultilevel"/>
    <w:tmpl w:val="F9D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1690B"/>
    <w:multiLevelType w:val="hybridMultilevel"/>
    <w:tmpl w:val="18E8DB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402044"/>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52363C"/>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85F5DDD"/>
    <w:multiLevelType w:val="hybridMultilevel"/>
    <w:tmpl w:val="B478F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4F64B4"/>
    <w:multiLevelType w:val="hybridMultilevel"/>
    <w:tmpl w:val="0E24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6"/>
  </w:num>
  <w:num w:numId="6">
    <w:abstractNumId w:val="3"/>
  </w:num>
  <w:num w:numId="7">
    <w:abstractNumId w:val="1"/>
  </w:num>
  <w:num w:numId="8">
    <w:abstractNumId w:val="2"/>
  </w:num>
  <w:num w:numId="9">
    <w:abstractNumId w:val="13"/>
  </w:num>
  <w:num w:numId="10">
    <w:abstractNumId w:val="12"/>
  </w:num>
  <w:num w:numId="11">
    <w:abstractNumId w:val="5"/>
  </w:num>
  <w:num w:numId="12">
    <w:abstractNumId w:val="10"/>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B42"/>
    <w:rsid w:val="00023295"/>
    <w:rsid w:val="000330DC"/>
    <w:rsid w:val="00252035"/>
    <w:rsid w:val="003C09F1"/>
    <w:rsid w:val="003D101D"/>
    <w:rsid w:val="00407CC1"/>
    <w:rsid w:val="004A28F1"/>
    <w:rsid w:val="004A731E"/>
    <w:rsid w:val="004C1B2E"/>
    <w:rsid w:val="00624B1C"/>
    <w:rsid w:val="00824FCE"/>
    <w:rsid w:val="008D303A"/>
    <w:rsid w:val="008E1CD7"/>
    <w:rsid w:val="00A54993"/>
    <w:rsid w:val="00A60BB2"/>
    <w:rsid w:val="00BD2B42"/>
    <w:rsid w:val="00CE4834"/>
    <w:rsid w:val="00D36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B42"/>
    <w:pPr>
      <w:ind w:left="720"/>
      <w:contextualSpacing/>
    </w:pPr>
  </w:style>
  <w:style w:type="table" w:styleId="TableGrid">
    <w:name w:val="Table Grid"/>
    <w:basedOn w:val="TableNormal"/>
    <w:uiPriority w:val="99"/>
    <w:rsid w:val="004A28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605</Words>
  <Characters>3449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Quality Service</dc:title>
  <dc:subject/>
  <dc:creator>Jennifer Sugahara</dc:creator>
  <cp:keywords/>
  <dc:description/>
  <cp:lastModifiedBy>Teacher</cp:lastModifiedBy>
  <cp:revision>2</cp:revision>
  <cp:lastPrinted>2014-09-09T17:48:00Z</cp:lastPrinted>
  <dcterms:created xsi:type="dcterms:W3CDTF">2014-09-09T18:08:00Z</dcterms:created>
  <dcterms:modified xsi:type="dcterms:W3CDTF">2014-09-09T18:08:00Z</dcterms:modified>
</cp:coreProperties>
</file>